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90" w:rsidRDefault="00DC02DF">
      <w:r>
        <w:t xml:space="preserve">Comp 170 Programming </w:t>
      </w:r>
      <w:proofErr w:type="gramStart"/>
      <w:r>
        <w:t>Assignment</w:t>
      </w:r>
      <w:proofErr w:type="gramEnd"/>
    </w:p>
    <w:p w:rsidR="004C5C90" w:rsidRDefault="00DC02DF">
      <w:r>
        <w:t>BMP Files</w:t>
      </w:r>
    </w:p>
    <w:p w:rsidR="004C5C90" w:rsidRDefault="004C5C90"/>
    <w:p w:rsidR="004C5C90" w:rsidRDefault="00DC02DF">
      <w:r>
        <w:t>Purposes</w:t>
      </w:r>
    </w:p>
    <w:p w:rsidR="004C5C90" w:rsidRDefault="00DC02DF">
      <w:pPr>
        <w:numPr>
          <w:ilvl w:val="0"/>
          <w:numId w:val="1"/>
        </w:numPr>
      </w:pPr>
      <w:r>
        <w:t xml:space="preserve">To give the student </w:t>
      </w:r>
      <w:proofErr w:type="gramStart"/>
      <w:r>
        <w:t>practice working with binary file</w:t>
      </w:r>
      <w:proofErr w:type="gramEnd"/>
      <w:r>
        <w:t xml:space="preserve"> IO. Bitmap files are being used as a manor of keeping your interest.  Just like any file that conforms to a standard file format, a bit-map file can be read and manipulated as long as the programmer understands that format.</w:t>
      </w:r>
    </w:p>
    <w:p w:rsidR="004C5C90" w:rsidRDefault="00DC02DF">
      <w:pPr>
        <w:numPr>
          <w:ilvl w:val="0"/>
          <w:numId w:val="1"/>
        </w:numPr>
      </w:pPr>
      <w:r>
        <w:t xml:space="preserve">To give the student practice working with C++ </w:t>
      </w:r>
      <w:proofErr w:type="spellStart"/>
      <w:r>
        <w:t>structs</w:t>
      </w:r>
      <w:proofErr w:type="spellEnd"/>
      <w:r>
        <w:t>.</w:t>
      </w:r>
    </w:p>
    <w:p w:rsidR="004C5C90" w:rsidRDefault="00DC02DF">
      <w:pPr>
        <w:numPr>
          <w:ilvl w:val="0"/>
          <w:numId w:val="1"/>
        </w:numPr>
      </w:pPr>
      <w:r>
        <w:t>To give students practice working with dynamic memory allocation</w:t>
      </w:r>
    </w:p>
    <w:p w:rsidR="004C5C90" w:rsidRDefault="004C5C90"/>
    <w:p w:rsidR="004C5C90" w:rsidRDefault="00DC02DF">
      <w:r>
        <w:t xml:space="preserve">You will specifically be working with 24-bit bit-map files made in MSPAINT.  Not all bit-map files are made alike.  Depending on the number of colors and the resolution of the image the bit-map file format will vary.  </w:t>
      </w:r>
    </w:p>
    <w:p w:rsidR="004C5C90" w:rsidRDefault="004C5C90"/>
    <w:p w:rsidR="004C5C90" w:rsidRDefault="00DC02DF">
      <w:r>
        <w:t>The specification of the bit-map file format can be found at:</w:t>
      </w:r>
    </w:p>
    <w:p w:rsidR="004C5C90" w:rsidRDefault="002520F5">
      <w:pPr>
        <w:rPr>
          <w:rFonts w:ascii="Courier New" w:hAnsi="Courier New" w:cs="Courier New"/>
          <w:sz w:val="20"/>
          <w:szCs w:val="20"/>
        </w:rPr>
      </w:pPr>
      <w:hyperlink r:id="rId6" w:history="1">
        <w:r w:rsidR="00DC02DF">
          <w:rPr>
            <w:rStyle w:val="Hyperlink"/>
            <w:rFonts w:ascii="Courier New" w:hAnsi="Courier New" w:cs="Courier New"/>
            <w:sz w:val="20"/>
            <w:szCs w:val="20"/>
          </w:rPr>
          <w:t>http://www.fortunecity.com/skyscraper/windows/364/bmpffrmt.html</w:t>
        </w:r>
      </w:hyperlink>
    </w:p>
    <w:p w:rsidR="004C5C90" w:rsidRDefault="004C5C90">
      <w:pPr>
        <w:rPr>
          <w:rFonts w:ascii="Courier New" w:hAnsi="Courier New" w:cs="Courier New"/>
          <w:sz w:val="20"/>
          <w:szCs w:val="20"/>
        </w:rPr>
      </w:pPr>
    </w:p>
    <w:p w:rsidR="004C5C90" w:rsidRDefault="00DC02DF">
      <w:r>
        <w:t>Remember to only consider the 24-bit version.</w:t>
      </w:r>
    </w:p>
    <w:p w:rsidR="004C5C90" w:rsidRDefault="004C5C90"/>
    <w:p w:rsidR="004C5C90" w:rsidRDefault="00DC02DF">
      <w:r>
        <w:t>Program Requirements</w:t>
      </w:r>
    </w:p>
    <w:p w:rsidR="004C5C90" w:rsidRDefault="004C5C90"/>
    <w:p w:rsidR="004C5C90" w:rsidRDefault="00DC02DF">
      <w:pPr>
        <w:numPr>
          <w:ilvl w:val="0"/>
          <w:numId w:val="2"/>
        </w:numPr>
      </w:pPr>
      <w:r>
        <w:t>Ask for a bit-map file name from the user.</w:t>
      </w:r>
    </w:p>
    <w:p w:rsidR="004C5C90" w:rsidRDefault="00DC02DF">
      <w:pPr>
        <w:numPr>
          <w:ilvl w:val="0"/>
          <w:numId w:val="2"/>
        </w:numPr>
      </w:pPr>
      <w:r>
        <w:t>Open the file.  Close the file when appropriate.</w:t>
      </w:r>
    </w:p>
    <w:p w:rsidR="004C5C90" w:rsidRDefault="00DC02DF">
      <w:pPr>
        <w:numPr>
          <w:ilvl w:val="0"/>
          <w:numId w:val="2"/>
        </w:numPr>
      </w:pPr>
      <w:r>
        <w:t>If the file does not exist give the user an error message then exit the program.</w:t>
      </w:r>
    </w:p>
    <w:p w:rsidR="004C5C90" w:rsidRDefault="00DC02DF">
      <w:pPr>
        <w:numPr>
          <w:ilvl w:val="0"/>
          <w:numId w:val="2"/>
        </w:numPr>
      </w:pPr>
      <w:r>
        <w:t>If the file exists give the user the options to:</w:t>
      </w:r>
    </w:p>
    <w:p w:rsidR="004C5C90" w:rsidRDefault="00DC02DF">
      <w:pPr>
        <w:numPr>
          <w:ilvl w:val="1"/>
          <w:numId w:val="3"/>
        </w:numPr>
      </w:pPr>
      <w:r>
        <w:t>Display File Specifications. (The file headers displayed neatly with labels.)</w:t>
      </w:r>
    </w:p>
    <w:p w:rsidR="004C5C90" w:rsidRDefault="00DC02DF">
      <w:pPr>
        <w:numPr>
          <w:ilvl w:val="1"/>
          <w:numId w:val="3"/>
        </w:numPr>
      </w:pPr>
      <w:r>
        <w:t xml:space="preserve">Rotate Image 90 </w:t>
      </w:r>
      <w:proofErr w:type="spellStart"/>
      <w:r>
        <w:t>deg</w:t>
      </w:r>
      <w:proofErr w:type="spellEnd"/>
      <w:r>
        <w:t xml:space="preserve"> (clockwise)</w:t>
      </w:r>
    </w:p>
    <w:p w:rsidR="004C5C90" w:rsidRDefault="00DC02DF">
      <w:pPr>
        <w:numPr>
          <w:ilvl w:val="1"/>
          <w:numId w:val="3"/>
        </w:numPr>
      </w:pPr>
      <w:r>
        <w:t xml:space="preserve">Rotate Image 180 </w:t>
      </w:r>
      <w:proofErr w:type="spellStart"/>
      <w:r>
        <w:t>deg</w:t>
      </w:r>
      <w:proofErr w:type="spellEnd"/>
    </w:p>
    <w:p w:rsidR="004C5C90" w:rsidRDefault="00DC02DF">
      <w:pPr>
        <w:numPr>
          <w:ilvl w:val="1"/>
          <w:numId w:val="3"/>
        </w:numPr>
      </w:pPr>
      <w:r>
        <w:t xml:space="preserve">Rotate Image 270 </w:t>
      </w:r>
      <w:proofErr w:type="spellStart"/>
      <w:r>
        <w:t>deg</w:t>
      </w:r>
      <w:proofErr w:type="spellEnd"/>
      <w:r>
        <w:t xml:space="preserve"> (clockwise)</w:t>
      </w:r>
    </w:p>
    <w:p w:rsidR="004C5C90" w:rsidRDefault="00DC02DF">
      <w:pPr>
        <w:numPr>
          <w:ilvl w:val="1"/>
          <w:numId w:val="3"/>
        </w:numPr>
      </w:pPr>
      <w:r>
        <w:t xml:space="preserve">Flip image horizontal </w:t>
      </w:r>
    </w:p>
    <w:p w:rsidR="004C5C90" w:rsidRDefault="00DC02DF">
      <w:pPr>
        <w:numPr>
          <w:ilvl w:val="1"/>
          <w:numId w:val="3"/>
        </w:numPr>
      </w:pPr>
      <w:r>
        <w:t>Flip image vertical</w:t>
      </w:r>
      <w:bookmarkStart w:id="0" w:name="_GoBack"/>
      <w:bookmarkEnd w:id="0"/>
    </w:p>
    <w:p w:rsidR="004C5C90" w:rsidRDefault="00DC02DF">
      <w:pPr>
        <w:numPr>
          <w:ilvl w:val="1"/>
          <w:numId w:val="3"/>
        </w:numPr>
      </w:pPr>
      <w:r>
        <w:t>Reverse order of all of the pixels in the picture.</w:t>
      </w:r>
      <w:r>
        <w:rPr>
          <w:b/>
        </w:rPr>
        <w:t xml:space="preserve"> </w:t>
      </w:r>
    </w:p>
    <w:p w:rsidR="004C5C90" w:rsidRDefault="00DC02DF">
      <w:pPr>
        <w:numPr>
          <w:ilvl w:val="1"/>
          <w:numId w:val="3"/>
        </w:numPr>
      </w:pPr>
      <w:r>
        <w:t>Invert Colors</w:t>
      </w:r>
    </w:p>
    <w:p w:rsidR="004C5C90" w:rsidRDefault="00DC02DF">
      <w:pPr>
        <w:numPr>
          <w:ilvl w:val="1"/>
          <w:numId w:val="3"/>
        </w:numPr>
      </w:pPr>
      <w:r>
        <w:t>Add salt and pepper</w:t>
      </w:r>
    </w:p>
    <w:p w:rsidR="004C5C90" w:rsidRDefault="00DC02DF">
      <w:pPr>
        <w:numPr>
          <w:ilvl w:val="1"/>
          <w:numId w:val="3"/>
        </w:numPr>
      </w:pPr>
      <w:r>
        <w:t>Double the size of the Picture (Same image, 4 times the pixels)</w:t>
      </w:r>
    </w:p>
    <w:p w:rsidR="004C5C90" w:rsidRDefault="00DC02DF">
      <w:pPr>
        <w:numPr>
          <w:ilvl w:val="1"/>
          <w:numId w:val="3"/>
        </w:numPr>
      </w:pPr>
      <w:r>
        <w:t>Exit the Program</w:t>
      </w:r>
    </w:p>
    <w:p w:rsidR="004C5C90" w:rsidRDefault="00DC02DF">
      <w:pPr>
        <w:numPr>
          <w:ilvl w:val="0"/>
          <w:numId w:val="2"/>
        </w:numPr>
      </w:pPr>
      <w:r>
        <w:t>Use the numbers above as the menu options for the user commands.</w:t>
      </w:r>
    </w:p>
    <w:p w:rsidR="004C5C90" w:rsidRDefault="00DC02DF">
      <w:pPr>
        <w:numPr>
          <w:ilvl w:val="0"/>
          <w:numId w:val="2"/>
        </w:numPr>
      </w:pPr>
      <w:r>
        <w:t>The user should able to perform multiple file operations to a single image before exiting the program.</w:t>
      </w:r>
    </w:p>
    <w:p w:rsidR="004C5C90" w:rsidRDefault="00DC02DF">
      <w:pPr>
        <w:numPr>
          <w:ilvl w:val="0"/>
          <w:numId w:val="2"/>
        </w:numPr>
      </w:pPr>
      <w:r>
        <w:t>Use good variable names and functions where appropriate.</w:t>
      </w:r>
    </w:p>
    <w:p w:rsidR="004C5C90" w:rsidRDefault="004C5C90"/>
    <w:p w:rsidR="004C5C90" w:rsidRDefault="00DC02DF">
      <w:r>
        <w:t>Grading</w:t>
      </w:r>
    </w:p>
    <w:p w:rsidR="004C5C90" w:rsidRDefault="004C5C90"/>
    <w:p w:rsidR="004C5C90" w:rsidRDefault="00DC02DF">
      <w:pPr>
        <w:numPr>
          <w:ilvl w:val="0"/>
          <w:numId w:val="4"/>
        </w:numPr>
      </w:pPr>
      <w:r>
        <w:t>You start with 100 points</w:t>
      </w:r>
    </w:p>
    <w:p w:rsidR="004C5C90" w:rsidRDefault="00DC02DF">
      <w:pPr>
        <w:numPr>
          <w:ilvl w:val="0"/>
          <w:numId w:val="4"/>
        </w:numPr>
      </w:pPr>
      <w:r>
        <w:t>-10 points per file operation that does not work correctly</w:t>
      </w:r>
    </w:p>
    <w:p w:rsidR="004C5C90" w:rsidRDefault="00DC02DF">
      <w:pPr>
        <w:numPr>
          <w:ilvl w:val="0"/>
          <w:numId w:val="4"/>
        </w:numPr>
      </w:pPr>
      <w:r>
        <w:t>-10 points if the menus do not match the ones given above</w:t>
      </w:r>
    </w:p>
    <w:p w:rsidR="004C5C90" w:rsidRDefault="00DC02DF">
      <w:pPr>
        <w:numPr>
          <w:ilvl w:val="0"/>
          <w:numId w:val="4"/>
        </w:numPr>
      </w:pPr>
      <w:r>
        <w:t>-10 points if you forget to check to see if the file exists</w:t>
      </w:r>
    </w:p>
    <w:p w:rsidR="004C5C90" w:rsidRDefault="00DC02DF">
      <w:pPr>
        <w:numPr>
          <w:ilvl w:val="0"/>
          <w:numId w:val="4"/>
        </w:numPr>
      </w:pPr>
      <w:r>
        <w:t>Points will be deducted for poor variable names, function names, and/or poor structure of the code.</w:t>
      </w:r>
    </w:p>
    <w:p w:rsidR="004C5C90" w:rsidRDefault="004C5C90"/>
    <w:p w:rsidR="004C5C90" w:rsidRDefault="00DC02DF">
      <w:r>
        <w:t>Examples:</w:t>
      </w:r>
    </w:p>
    <w:p w:rsidR="004C5C90" w:rsidRDefault="002520F5">
      <w:hyperlink r:id="rId7" w:history="1">
        <w:r w:rsidR="00DC02DF">
          <w:rPr>
            <w:rStyle w:val="Hyperlink"/>
          </w:rPr>
          <w:t>Kids.bmp</w:t>
        </w:r>
      </w:hyperlink>
    </w:p>
    <w:p w:rsidR="004C5C90" w:rsidRDefault="002520F5">
      <w:hyperlink r:id="rId8" w:history="1">
        <w:r w:rsidR="00DC02DF">
          <w:rPr>
            <w:rStyle w:val="Hyperlink"/>
          </w:rPr>
          <w:t>KidsDoubleSize.bmp</w:t>
        </w:r>
      </w:hyperlink>
    </w:p>
    <w:p w:rsidR="004C5C90" w:rsidRDefault="002520F5">
      <w:hyperlink r:id="rId9" w:history="1">
        <w:r w:rsidR="00DC02DF">
          <w:rPr>
            <w:rStyle w:val="Hyperlink"/>
          </w:rPr>
          <w:t>KidsFlipHorizontal.bmp</w:t>
        </w:r>
      </w:hyperlink>
    </w:p>
    <w:p w:rsidR="004C5C90" w:rsidRDefault="002520F5">
      <w:hyperlink r:id="rId10" w:history="1">
        <w:r w:rsidR="00DC02DF">
          <w:rPr>
            <w:rStyle w:val="Hyperlink"/>
          </w:rPr>
          <w:t>KidsFlipVertical.bmp</w:t>
        </w:r>
      </w:hyperlink>
    </w:p>
    <w:p w:rsidR="004C5C90" w:rsidRDefault="002520F5">
      <w:hyperlink r:id="rId11" w:history="1">
        <w:r w:rsidR="00DC02DF">
          <w:rPr>
            <w:rStyle w:val="Hyperlink"/>
          </w:rPr>
          <w:t>KidsInvertColors.bmp</w:t>
        </w:r>
      </w:hyperlink>
    </w:p>
    <w:p w:rsidR="004C5C90" w:rsidRDefault="002520F5">
      <w:pPr>
        <w:rPr>
          <w:rStyle w:val="Hyperlink"/>
        </w:rPr>
      </w:pPr>
      <w:hyperlink r:id="rId12" w:history="1">
        <w:r w:rsidR="00DC02DF">
          <w:rPr>
            <w:rStyle w:val="Hyperlink"/>
          </w:rPr>
          <w:t>KidsReverse.bmp</w:t>
        </w:r>
      </w:hyperlink>
    </w:p>
    <w:p w:rsidR="004C5C90" w:rsidRDefault="002520F5">
      <w:hyperlink r:id="rId13" w:history="1">
        <w:r w:rsidR="00DC02DF">
          <w:rPr>
            <w:rStyle w:val="Hyperlink"/>
          </w:rPr>
          <w:t>KidsRotate90.bmp</w:t>
        </w:r>
      </w:hyperlink>
    </w:p>
    <w:p w:rsidR="004C5C90" w:rsidRDefault="002520F5">
      <w:hyperlink r:id="rId14" w:history="1">
        <w:r w:rsidR="00DC02DF">
          <w:rPr>
            <w:rStyle w:val="Hyperlink"/>
          </w:rPr>
          <w:t>KidsRotate180.bmp</w:t>
        </w:r>
      </w:hyperlink>
    </w:p>
    <w:p w:rsidR="004C5C90" w:rsidRDefault="002520F5">
      <w:hyperlink r:id="rId15" w:history="1">
        <w:r w:rsidR="00DC02DF">
          <w:rPr>
            <w:rStyle w:val="Hyperlink"/>
          </w:rPr>
          <w:t>KidsRotate270.bmp</w:t>
        </w:r>
      </w:hyperlink>
    </w:p>
    <w:p w:rsidR="004C5C90" w:rsidRDefault="002520F5">
      <w:hyperlink r:id="rId16" w:history="1">
        <w:r w:rsidR="00DC02DF">
          <w:rPr>
            <w:rStyle w:val="Hyperlink"/>
          </w:rPr>
          <w:t>KidsSaltAndPepper.bmp</w:t>
        </w:r>
      </w:hyperlink>
    </w:p>
    <w:p w:rsidR="004C5C90" w:rsidRDefault="004C5C90"/>
    <w:p w:rsidR="004C5C90" w:rsidRDefault="004C5C90"/>
    <w:sectPr w:rsidR="004C5C90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453"/>
    <w:multiLevelType w:val="hybridMultilevel"/>
    <w:tmpl w:val="6026F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279A"/>
    <w:multiLevelType w:val="hybridMultilevel"/>
    <w:tmpl w:val="F4C27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C7687"/>
    <w:multiLevelType w:val="hybridMultilevel"/>
    <w:tmpl w:val="D902D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E7242A"/>
    <w:multiLevelType w:val="hybridMultilevel"/>
    <w:tmpl w:val="1764A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C02DF"/>
    <w:rsid w:val="002348A6"/>
    <w:rsid w:val="002520F5"/>
    <w:rsid w:val="004C5C90"/>
    <w:rsid w:val="00DC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m-drives\dsteil\comp\170\projects\BitmapEditor\KidsDoubleSize.bmp" TargetMode="External"/><Relationship Id="rId13" Type="http://schemas.openxmlformats.org/officeDocument/2006/relationships/hyperlink" Target="file:///\\m-drives\dsteil\comp\170\projects\BitmapEditor\KidsRotate90.bm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\\m-drives\dsteil\comp\170\projects\BitmapEditor\kids.bmp" TargetMode="External"/><Relationship Id="rId12" Type="http://schemas.openxmlformats.org/officeDocument/2006/relationships/hyperlink" Target="file:///\\m-drives\dsteil\comp\170\projects\BitmapEditor\KidsReverse.bm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\\m-drives\dsteil\comp\170\projects\BitmapEditor\KidsSaltAndPepper.bm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ortunecity.com/skyscraper/windows/364/bmpffrmt.html" TargetMode="External"/><Relationship Id="rId11" Type="http://schemas.openxmlformats.org/officeDocument/2006/relationships/hyperlink" Target="file:///\\m-drives\dsteil\comp\170\projects\BitmapEditor\KidsInvertColors.bm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m-drives\dsteil\comp\170\projects\BitmapEditor\KidsRotate270.bmp" TargetMode="External"/><Relationship Id="rId10" Type="http://schemas.openxmlformats.org/officeDocument/2006/relationships/hyperlink" Target="file:///\\m-drives\dsteil\comp\170\projects\BitmapEditor\KidsFlipVertical.bm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m-drives\dsteil\comp\170\projects\BitmapEditor\KidsFlipHorizontal.bmp" TargetMode="External"/><Relationship Id="rId14" Type="http://schemas.openxmlformats.org/officeDocument/2006/relationships/hyperlink" Target="file:///\\m-drives\dsteil\comp\170\projects\BitmapEditor\KidsRotate180.b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 151-170 Programming Assignment</vt:lpstr>
    </vt:vector>
  </TitlesOfParts>
  <Company>Harding University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 151-170 Programming Assignment</dc:title>
  <dc:creator>dsteil</dc:creator>
  <cp:lastModifiedBy>Dana Andrew Steil</cp:lastModifiedBy>
  <cp:revision>2</cp:revision>
  <cp:lastPrinted>2005-11-27T21:35:00Z</cp:lastPrinted>
  <dcterms:created xsi:type="dcterms:W3CDTF">2014-01-02T21:08:00Z</dcterms:created>
  <dcterms:modified xsi:type="dcterms:W3CDTF">2014-01-02T21:08:00Z</dcterms:modified>
</cp:coreProperties>
</file>